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6C" w:rsidRDefault="00602061" w:rsidP="00F37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061">
        <w:rPr>
          <w:rFonts w:ascii="Times New Roman" w:hAnsi="Times New Roman"/>
          <w:b/>
          <w:noProof/>
          <w:sz w:val="28"/>
          <w:szCs w:val="28"/>
          <w:lang w:val="en-US" w:eastAsia="ru-RU"/>
        </w:rPr>
        <w:drawing>
          <wp:inline distT="0" distB="0" distL="0" distR="0">
            <wp:extent cx="4879358" cy="7704000"/>
            <wp:effectExtent l="1428750" t="0" r="1407142" b="0"/>
            <wp:docPr id="5" name="Рисунок 1" descr="сай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йт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79358" cy="77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92C" w:rsidRDefault="0024592C" w:rsidP="00F37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505" w:rsidRPr="00220635" w:rsidRDefault="00F37505" w:rsidP="00F37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63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37505" w:rsidRDefault="00B4276B" w:rsidP="00F37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учебному плану на 2024-2025</w:t>
      </w:r>
      <w:r w:rsidR="00F37505" w:rsidRPr="00220635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595C6C" w:rsidRDefault="00595C6C" w:rsidP="00F37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C6C" w:rsidRDefault="00595C6C" w:rsidP="00595C6C">
      <w:pPr>
        <w:spacing w:line="240" w:lineRule="auto"/>
        <w:ind w:firstLine="709"/>
        <w:jc w:val="both"/>
        <w:rPr>
          <w:rFonts w:ascii="Times New Roman" w:hAnsi="Times New Roman"/>
          <w:color w:val="000009"/>
          <w:sz w:val="24"/>
          <w:szCs w:val="24"/>
        </w:rPr>
      </w:pPr>
      <w:r w:rsidRPr="00595C6C">
        <w:rPr>
          <w:rFonts w:ascii="Times New Roman" w:hAnsi="Times New Roman"/>
          <w:color w:val="000009"/>
          <w:sz w:val="24"/>
          <w:szCs w:val="24"/>
        </w:rPr>
        <w:t>Образовательная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программа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дошкольного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образования (далее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sz w:val="24"/>
          <w:szCs w:val="24"/>
        </w:rPr>
        <w:t xml:space="preserve">– </w:t>
      </w:r>
      <w:r w:rsidRPr="00595C6C">
        <w:rPr>
          <w:rFonts w:ascii="Times New Roman" w:hAnsi="Times New Roman"/>
          <w:b/>
          <w:color w:val="000009"/>
          <w:sz w:val="24"/>
          <w:szCs w:val="24"/>
        </w:rPr>
        <w:t>Программа</w:t>
      </w:r>
      <w:r w:rsidRPr="00595C6C">
        <w:rPr>
          <w:rFonts w:ascii="Times New Roman" w:hAnsi="Times New Roman"/>
          <w:color w:val="000009"/>
          <w:sz w:val="24"/>
          <w:szCs w:val="24"/>
        </w:rPr>
        <w:t>)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разработана в</w:t>
      </w:r>
      <w:r w:rsidRPr="00595C6C">
        <w:rPr>
          <w:rFonts w:ascii="Times New Roman" w:hAnsi="Times New Roman"/>
          <w:color w:val="000009"/>
          <w:sz w:val="24"/>
          <w:szCs w:val="24"/>
        </w:rPr>
        <w:t xml:space="preserve"> </w:t>
      </w:r>
      <w:r w:rsidRPr="00595C6C">
        <w:rPr>
          <w:rFonts w:ascii="Times New Roman" w:hAnsi="Times New Roman"/>
          <w:sz w:val="24"/>
          <w:szCs w:val="24"/>
        </w:rPr>
        <w:t>Муници</w:t>
      </w:r>
      <w:r w:rsidRPr="00595C6C">
        <w:rPr>
          <w:rFonts w:ascii="Times New Roman" w:hAnsi="Times New Roman"/>
          <w:color w:val="000009"/>
          <w:sz w:val="24"/>
          <w:szCs w:val="24"/>
        </w:rPr>
        <w:t>пальном бюджетном дошкольном образовательном учреждении детском саду "Салгал" общеразвивающего вида с приоритетным осуществлением физического развития воспитанников с. Барлык Барун-Хемчиского кожууна Республики Тыва (далее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sz w:val="24"/>
          <w:szCs w:val="24"/>
        </w:rPr>
        <w:t xml:space="preserve">– </w:t>
      </w:r>
      <w:r w:rsidRPr="00595C6C">
        <w:rPr>
          <w:rFonts w:ascii="Times New Roman" w:hAnsi="Times New Roman"/>
          <w:b/>
          <w:color w:val="000009"/>
          <w:sz w:val="24"/>
          <w:szCs w:val="24"/>
        </w:rPr>
        <w:t xml:space="preserve">Организация </w:t>
      </w:r>
      <w:r w:rsidRPr="00595C6C">
        <w:rPr>
          <w:rFonts w:ascii="Times New Roman" w:hAnsi="Times New Roman"/>
          <w:color w:val="000009"/>
          <w:sz w:val="24"/>
          <w:szCs w:val="24"/>
        </w:rPr>
        <w:t xml:space="preserve">или </w:t>
      </w:r>
      <w:r w:rsidRPr="00595C6C">
        <w:rPr>
          <w:rFonts w:ascii="Times New Roman" w:hAnsi="Times New Roman"/>
          <w:b/>
          <w:color w:val="000009"/>
          <w:sz w:val="24"/>
          <w:szCs w:val="24"/>
        </w:rPr>
        <w:t>ДОО</w:t>
      </w:r>
      <w:r w:rsidRPr="00595C6C">
        <w:rPr>
          <w:rFonts w:ascii="Times New Roman" w:hAnsi="Times New Roman"/>
          <w:color w:val="000009"/>
          <w:sz w:val="24"/>
          <w:szCs w:val="24"/>
        </w:rPr>
        <w:t>)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в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соответствии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с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ФГОС ДО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и</w:t>
      </w:r>
      <w:r w:rsidRPr="00595C6C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595C6C">
        <w:rPr>
          <w:rFonts w:ascii="Times New Roman" w:hAnsi="Times New Roman"/>
          <w:color w:val="000009"/>
          <w:sz w:val="24"/>
          <w:szCs w:val="24"/>
        </w:rPr>
        <w:t>ФОП ДО, с учетом инновационной программы «ОТ РОЖДЕНИЯ ДО ШКОЛЫ»</w:t>
      </w:r>
    </w:p>
    <w:p w:rsidR="00595C6C" w:rsidRPr="00595C6C" w:rsidRDefault="00595C6C" w:rsidP="00595C6C">
      <w:pPr>
        <w:pStyle w:val="a3"/>
        <w:spacing w:before="0" w:beforeAutospacing="0" w:after="0" w:afterAutospacing="0"/>
        <w:ind w:firstLine="708"/>
        <w:jc w:val="both"/>
      </w:pPr>
      <w:r w:rsidRPr="00BB51C7">
        <w:t>Учебный план составлен в соответствии со следующими нормативными документами:</w:t>
      </w:r>
    </w:p>
    <w:p w:rsidR="00595C6C" w:rsidRP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„Санитарно-эпидемиологические требования к организациям воспитания и обучения, отдыха и оздоровления детей и молодежи“. </w:t>
      </w:r>
    </w:p>
    <w:p w:rsidR="00595C6C" w:rsidRP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27 октября 2020 г. № 32 «Об утверждении санитарно-эпидемиологических правил и норм СанПиН 2.3/2.4.3590-20 „Санитарно-эпидемиологические требования к организации общественного питания населения“ </w:t>
      </w:r>
    </w:p>
    <w:p w:rsidR="00595C6C" w:rsidRP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Times New Roman" w:hAnsi="Times New Roman"/>
          <w:sz w:val="24"/>
          <w:szCs w:val="24"/>
        </w:rPr>
        <w:t>Постановление Главного государственного санитарного врача РФ от 28 января 2021 г. № 2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обитания.</w:t>
      </w:r>
    </w:p>
    <w:p w:rsidR="00595C6C" w:rsidRP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Times New Roman" w:hAnsi="Times New Roman"/>
          <w:sz w:val="24"/>
          <w:szCs w:val="24"/>
        </w:rPr>
        <w:t xml:space="preserve">Приказ Минобрнауки России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595C6C" w:rsidRP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Times New Roman" w:hAnsi="Times New Roman"/>
          <w:sz w:val="24"/>
          <w:szCs w:val="24"/>
        </w:rPr>
        <w:t>Приказ Министерства 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595C6C" w:rsidRPr="00595C6C" w:rsidRDefault="00595C6C" w:rsidP="00595C6C">
      <w:pPr>
        <w:pStyle w:val="ac"/>
        <w:widowControl w:val="0"/>
        <w:numPr>
          <w:ilvl w:val="0"/>
          <w:numId w:val="2"/>
        </w:numPr>
        <w:spacing w:line="240" w:lineRule="auto"/>
        <w:ind w:righ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Закон 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Р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есп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блики Ты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а 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о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т21.06.20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1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4г.№2562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pacing w:val="4"/>
          <w:sz w:val="24"/>
          <w:szCs w:val="24"/>
        </w:rPr>
        <w:t>Х</w:t>
      </w:r>
      <w:r w:rsidRPr="00595C6C">
        <w:rPr>
          <w:rFonts w:ascii="Times New Roman" w:hAnsi="Times New Roman" w:cs="Times New Roman"/>
          <w:color w:val="000000"/>
          <w:spacing w:val="-3"/>
          <w:w w:val="109"/>
          <w:sz w:val="24"/>
          <w:szCs w:val="24"/>
        </w:rPr>
        <w:t xml:space="preserve"> </w:t>
      </w:r>
      <w:r w:rsidRPr="00595C6C">
        <w:rPr>
          <w:rFonts w:ascii="Times New Roman" w:eastAsia="CPADU+TimesNewRomanPSMT" w:hAnsi="Times New Roman" w:cs="Times New Roman"/>
          <w:color w:val="000000"/>
          <w:spacing w:val="-4"/>
          <w:sz w:val="24"/>
          <w:szCs w:val="24"/>
        </w:rPr>
        <w:t>«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Об образовании 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 xml:space="preserve">в 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Респ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бли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к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е Ты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а (с изме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н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ениями на 2 июля 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2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019г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.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)</w:t>
      </w:r>
    </w:p>
    <w:p w:rsidR="00595C6C" w:rsidRP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Times New Roman" w:hAnsi="Times New Roman"/>
          <w:sz w:val="24"/>
          <w:szCs w:val="24"/>
        </w:rPr>
        <w:t>Приказ Минпросвещения России от 25 ноября 2022 № 1028 «Об утверждении федеральной образовательной программы дошкольного образования».</w:t>
      </w:r>
    </w:p>
    <w:p w:rsid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Times New Roman" w:hAnsi="Times New Roman"/>
          <w:sz w:val="24"/>
          <w:szCs w:val="24"/>
        </w:rPr>
        <w:t>Приказ Министерства просвещения России от 24 марта 2023 г. № 196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Приказ Министе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р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ства о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б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разо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ания 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на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ки Респ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блики 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ы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 xml:space="preserve">а 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от 29.04.2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0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19н. 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№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61</w:t>
      </w:r>
      <w:r w:rsidRPr="00595C6C">
        <w:rPr>
          <w:rFonts w:ascii="Times New Roman" w:eastAsia="CPADU+TimesNewRomanPSMT" w:hAnsi="Times New Roman" w:cs="Times New Roman"/>
          <w:color w:val="000000"/>
          <w:spacing w:val="6"/>
          <w:sz w:val="24"/>
          <w:szCs w:val="24"/>
        </w:rPr>
        <w:t>0</w:t>
      </w:r>
      <w:r w:rsidRPr="00595C6C">
        <w:rPr>
          <w:rFonts w:ascii="Times New Roman" w:hAnsi="Times New Roman" w:cs="Times New Roman"/>
          <w:color w:val="000000"/>
          <w:spacing w:val="-2"/>
          <w:w w:val="109"/>
          <w:sz w:val="24"/>
          <w:szCs w:val="24"/>
        </w:rPr>
        <w:t>-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д </w:t>
      </w:r>
      <w:r w:rsidRPr="00595C6C">
        <w:rPr>
          <w:rFonts w:ascii="Times New Roman" w:eastAsia="CPADU+TimesNewRomanPSMT" w:hAnsi="Times New Roman" w:cs="Times New Roman"/>
          <w:color w:val="000000"/>
          <w:spacing w:val="-4"/>
          <w:sz w:val="24"/>
          <w:szCs w:val="24"/>
        </w:rPr>
        <w:t>«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Об 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ер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ж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ден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и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и примерной образова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ельной прог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р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аммы по развитию р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о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дной 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(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ув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инск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о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й реч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и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) д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е</w:t>
      </w:r>
      <w:r w:rsidRPr="00595C6C">
        <w:rPr>
          <w:rFonts w:ascii="Times New Roman" w:eastAsia="CPADU+TimesNewRomanPSMT" w:hAnsi="Times New Roman" w:cs="Times New Roman"/>
          <w:color w:val="000000"/>
          <w:spacing w:val="-3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ей в до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ш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коль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н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ы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х 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чреждениях Р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е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сп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блики Ты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а </w:t>
      </w:r>
      <w:r w:rsidRPr="00595C6C">
        <w:rPr>
          <w:rFonts w:ascii="Times New Roman" w:eastAsia="CPADU+TimesNewRomanPSMT" w:hAnsi="Times New Roman" w:cs="Times New Roman"/>
          <w:color w:val="000000"/>
          <w:spacing w:val="-4"/>
          <w:sz w:val="24"/>
          <w:szCs w:val="24"/>
        </w:rPr>
        <w:t>«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орэ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э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н </w:t>
      </w:r>
      <w:r w:rsidRPr="00595C6C">
        <w:rPr>
          <w:rFonts w:ascii="Times New Roman" w:eastAsia="CPADU+TimesNewRomanPSMT" w:hAnsi="Times New Roman" w:cs="Times New Roman"/>
          <w:color w:val="000000"/>
          <w:spacing w:val="2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ы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pacing w:val="2"/>
          <w:sz w:val="24"/>
          <w:szCs w:val="24"/>
        </w:rPr>
        <w:t>ам</w:t>
      </w:r>
      <w:r w:rsidRPr="00595C6C">
        <w:rPr>
          <w:rFonts w:ascii="Times New Roman" w:eastAsia="CPADU+TimesNewRomanPSMT" w:hAnsi="Times New Roman" w:cs="Times New Roman"/>
          <w:color w:val="000000"/>
          <w:spacing w:val="-5"/>
          <w:sz w:val="24"/>
          <w:szCs w:val="24"/>
        </w:rPr>
        <w:t xml:space="preserve">» 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/</w:t>
      </w:r>
      <w:r w:rsidRPr="00595C6C">
        <w:rPr>
          <w:rFonts w:ascii="Times New Roman" w:eastAsia="CPADU+TimesNewRomanPSMT" w:hAnsi="Times New Roman" w:cs="Times New Roman"/>
          <w:color w:val="000000"/>
          <w:spacing w:val="-3"/>
          <w:sz w:val="24"/>
          <w:szCs w:val="24"/>
        </w:rPr>
        <w:t>«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Моя родная 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Т</w:t>
      </w:r>
      <w:r w:rsidRPr="00595C6C">
        <w:rPr>
          <w:rFonts w:ascii="Times New Roman" w:eastAsia="CPADU+TimesNewRomanPSMT" w:hAnsi="Times New Roman" w:cs="Times New Roman"/>
          <w:color w:val="000000"/>
          <w:spacing w:val="-2"/>
          <w:sz w:val="24"/>
          <w:szCs w:val="24"/>
        </w:rPr>
        <w:t>у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pacing w:val="2"/>
          <w:sz w:val="24"/>
          <w:szCs w:val="24"/>
        </w:rPr>
        <w:t>а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»</w:t>
      </w:r>
    </w:p>
    <w:p w:rsid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 xml:space="preserve">Устав МБДОУ д/с "Салгал" с. Барлык </w:t>
      </w:r>
    </w:p>
    <w:p w:rsidR="00595C6C" w:rsidRPr="00595C6C" w:rsidRDefault="00595C6C" w:rsidP="00595C6C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Про</w:t>
      </w:r>
      <w:r w:rsidRPr="00595C6C">
        <w:rPr>
          <w:rFonts w:ascii="Times New Roman" w:eastAsia="CPADU+TimesNewRomanPSMT" w:hAnsi="Times New Roman" w:cs="Times New Roman"/>
          <w:color w:val="000000"/>
          <w:spacing w:val="1"/>
          <w:sz w:val="24"/>
          <w:szCs w:val="24"/>
        </w:rPr>
        <w:t>г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рам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м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а раз</w:t>
      </w:r>
      <w:r w:rsidRPr="00595C6C">
        <w:rPr>
          <w:rFonts w:ascii="Times New Roman" w:eastAsia="CPADU+TimesNewRomanPSMT" w:hAnsi="Times New Roman" w:cs="Times New Roman"/>
          <w:color w:val="000000"/>
          <w:spacing w:val="-1"/>
          <w:sz w:val="24"/>
          <w:szCs w:val="24"/>
        </w:rPr>
        <w:t>в</w:t>
      </w:r>
      <w:r w:rsidRPr="00595C6C">
        <w:rPr>
          <w:rFonts w:ascii="Times New Roman" w:eastAsia="CPADU+TimesNewRomanPSMT" w:hAnsi="Times New Roman" w:cs="Times New Roman"/>
          <w:color w:val="000000"/>
          <w:sz w:val="24"/>
          <w:szCs w:val="24"/>
        </w:rPr>
        <w:t>ития МБДОУ д/с "Салгал" с. Барлык</w:t>
      </w:r>
    </w:p>
    <w:p w:rsidR="00595C6C" w:rsidRDefault="00595C6C" w:rsidP="00595C6C">
      <w:pPr>
        <w:widowControl w:val="0"/>
        <w:spacing w:line="240" w:lineRule="auto"/>
        <w:ind w:right="6"/>
        <w:jc w:val="both"/>
        <w:rPr>
          <w:rFonts w:ascii="Times New Roman" w:eastAsia="XICOY+TimesNewRomanPSMT" w:hAnsi="Times New Roman" w:cs="Times New Roman"/>
          <w:b/>
          <w:bCs/>
          <w:color w:val="000000"/>
          <w:sz w:val="28"/>
          <w:szCs w:val="28"/>
        </w:rPr>
      </w:pPr>
    </w:p>
    <w:p w:rsidR="00595C6C" w:rsidRDefault="00595C6C" w:rsidP="00595C6C">
      <w:pPr>
        <w:widowControl w:val="0"/>
        <w:spacing w:line="240" w:lineRule="auto"/>
        <w:ind w:right="6"/>
        <w:jc w:val="both"/>
        <w:rPr>
          <w:rFonts w:ascii="Times New Roman" w:eastAsia="XICOY+TimesNewRomanPSMT" w:hAnsi="Times New Roman" w:cs="Times New Roman"/>
          <w:b/>
          <w:bCs/>
          <w:color w:val="000000"/>
          <w:sz w:val="28"/>
          <w:szCs w:val="28"/>
        </w:rPr>
      </w:pPr>
    </w:p>
    <w:p w:rsidR="00595C6C" w:rsidRDefault="00595C6C" w:rsidP="00595C6C">
      <w:pPr>
        <w:widowControl w:val="0"/>
        <w:spacing w:line="240" w:lineRule="auto"/>
        <w:ind w:right="6"/>
        <w:jc w:val="both"/>
        <w:rPr>
          <w:rFonts w:ascii="Times New Roman" w:eastAsia="XICOY+TimesNewRomanPSMT" w:hAnsi="Times New Roman" w:cs="Times New Roman"/>
          <w:b/>
          <w:bCs/>
          <w:color w:val="000000"/>
          <w:sz w:val="28"/>
          <w:szCs w:val="28"/>
        </w:rPr>
      </w:pPr>
    </w:p>
    <w:p w:rsidR="00595C6C" w:rsidRPr="00595C6C" w:rsidRDefault="00595C6C" w:rsidP="00595C6C">
      <w:pPr>
        <w:spacing w:line="240" w:lineRule="auto"/>
        <w:ind w:firstLine="709"/>
        <w:jc w:val="both"/>
        <w:rPr>
          <w:rFonts w:ascii="Times New Roman" w:hAnsi="Times New Roman"/>
          <w:color w:val="000009"/>
          <w:sz w:val="24"/>
          <w:szCs w:val="24"/>
        </w:rPr>
      </w:pPr>
    </w:p>
    <w:p w:rsidR="00595C6C" w:rsidRPr="00220635" w:rsidRDefault="00595C6C" w:rsidP="00F37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7505" w:rsidRPr="00BB51C7" w:rsidRDefault="00B4276B" w:rsidP="00F37505">
      <w:pPr>
        <w:pStyle w:val="a3"/>
        <w:spacing w:before="0" w:beforeAutospacing="0" w:after="0" w:afterAutospacing="0"/>
        <w:jc w:val="both"/>
      </w:pPr>
      <w:r>
        <w:t xml:space="preserve">       В 2024-2025</w:t>
      </w:r>
      <w:r w:rsidR="00F37505" w:rsidRPr="00BB51C7">
        <w:t xml:space="preserve"> учебном году в МБДОУ детский сад «Салгал» функционирует 6 общеобразовательных групп в соответствии с возрастными нормами:</w:t>
      </w:r>
    </w:p>
    <w:p w:rsidR="00F37505" w:rsidRPr="00BB51C7" w:rsidRDefault="00F37505" w:rsidP="00F37505">
      <w:pPr>
        <w:pStyle w:val="ConsNormal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вторая группа раннего возраста </w:t>
      </w:r>
      <w:r w:rsidRPr="00BB51C7">
        <w:rPr>
          <w:rFonts w:ascii="Times New Roman" w:eastAsia="Times New Roman" w:hAnsi="Times New Roman"/>
          <w:sz w:val="24"/>
          <w:szCs w:val="24"/>
        </w:rPr>
        <w:tab/>
        <w:t>(1,5 – 2 года)</w:t>
      </w:r>
      <w:r w:rsidRPr="00BB51C7">
        <w:rPr>
          <w:rFonts w:ascii="Times New Roman" w:eastAsia="Times New Roman" w:hAnsi="Times New Roman"/>
          <w:sz w:val="24"/>
          <w:szCs w:val="24"/>
        </w:rPr>
        <w:tab/>
      </w:r>
    </w:p>
    <w:p w:rsidR="00F37505" w:rsidRDefault="00F37505" w:rsidP="00F37505">
      <w:pPr>
        <w:pStyle w:val="ConsNormal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первая младшая группа</w:t>
      </w:r>
      <w:r w:rsidRPr="00BB51C7">
        <w:rPr>
          <w:rFonts w:ascii="Times New Roman" w:eastAsia="Times New Roman" w:hAnsi="Times New Roman"/>
          <w:sz w:val="24"/>
          <w:szCs w:val="24"/>
        </w:rPr>
        <w:tab/>
        <w:t>(2 – 3 года)</w:t>
      </w:r>
    </w:p>
    <w:p w:rsidR="00F37505" w:rsidRPr="00BB51C7" w:rsidRDefault="00F37505" w:rsidP="00F37505">
      <w:pPr>
        <w:pStyle w:val="ConsNormal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 вторая младшая группа   (3 – 4 года)</w:t>
      </w:r>
    </w:p>
    <w:p w:rsidR="00F37505" w:rsidRPr="00BB51C7" w:rsidRDefault="00F37505" w:rsidP="00F37505">
      <w:pPr>
        <w:pStyle w:val="ConsNormal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 средняя группа</w:t>
      </w:r>
      <w:r w:rsidRPr="00BB51C7">
        <w:rPr>
          <w:rFonts w:ascii="Times New Roman" w:eastAsia="Times New Roman" w:hAnsi="Times New Roman"/>
          <w:sz w:val="24"/>
          <w:szCs w:val="24"/>
        </w:rPr>
        <w:tab/>
        <w:t xml:space="preserve">(4 – 5 года)  </w:t>
      </w:r>
    </w:p>
    <w:p w:rsidR="00F37505" w:rsidRPr="00BB51C7" w:rsidRDefault="00F37505" w:rsidP="00F37505">
      <w:pPr>
        <w:pStyle w:val="ConsNormal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 старшая группа</w:t>
      </w:r>
      <w:r w:rsidRPr="00BB51C7">
        <w:rPr>
          <w:rFonts w:ascii="Times New Roman" w:eastAsia="Times New Roman" w:hAnsi="Times New Roman"/>
          <w:sz w:val="24"/>
          <w:szCs w:val="24"/>
        </w:rPr>
        <w:tab/>
        <w:t>(5 – 6 года)</w:t>
      </w:r>
      <w:r w:rsidRPr="00BB51C7">
        <w:rPr>
          <w:rFonts w:ascii="Times New Roman" w:eastAsia="Times New Roman" w:hAnsi="Times New Roman"/>
          <w:sz w:val="24"/>
          <w:szCs w:val="24"/>
        </w:rPr>
        <w:tab/>
      </w:r>
    </w:p>
    <w:p w:rsidR="00F37505" w:rsidRPr="00BB51C7" w:rsidRDefault="00F37505" w:rsidP="00F37505">
      <w:pPr>
        <w:pStyle w:val="ConsNormal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1C7">
        <w:rPr>
          <w:rFonts w:ascii="Times New Roman" w:eastAsia="Times New Roman" w:hAnsi="Times New Roman"/>
          <w:sz w:val="24"/>
          <w:szCs w:val="24"/>
        </w:rPr>
        <w:t>подготовительная к школе группа (6 – 7 года)</w:t>
      </w:r>
    </w:p>
    <w:p w:rsidR="00F37505" w:rsidRDefault="00F37505" w:rsidP="00F37505">
      <w:pPr>
        <w:pStyle w:val="ConsNormal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ab/>
        <w:t>Все группы укомплектованы в соответствии с возрастными нормами. М</w:t>
      </w:r>
      <w:r w:rsidRPr="00BB51C7">
        <w:rPr>
          <w:rFonts w:ascii="Times New Roman" w:hAnsi="Times New Roman"/>
          <w:sz w:val="24"/>
          <w:szCs w:val="24"/>
        </w:rPr>
        <w:t xml:space="preserve">аксимальный объем нагрузки в течение недели соответствует Санитарно-эпидемиологическим требования к устройству, содержанию и организации режима работы дошкольных образовательных учреждений,  программному содержанию и нормами </w:t>
      </w:r>
      <w:r w:rsidRPr="00BB51C7">
        <w:rPr>
          <w:rFonts w:ascii="Times New Roman" w:hAnsi="Times New Roman"/>
          <w:bCs/>
          <w:sz w:val="24"/>
          <w:szCs w:val="24"/>
        </w:rPr>
        <w:t>СанПиН 2.4.1.3049-13</w:t>
      </w:r>
    </w:p>
    <w:p w:rsidR="00F37505" w:rsidRPr="00BB51C7" w:rsidRDefault="00F37505" w:rsidP="00F37505">
      <w:pPr>
        <w:pStyle w:val="ConsNormal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hAnsi="Times New Roman"/>
          <w:bCs/>
          <w:sz w:val="24"/>
          <w:szCs w:val="24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оставляет: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1,5 до 2 лет – 1час 20 минут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2 до 3 лет – 1час 40 минут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3 до 4 лет - 2 час 45 минут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 xml:space="preserve">От 4 до 5 лет – 3 час 40 минут 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5 до 6 лет – 5 час 50 минут</w:t>
      </w:r>
    </w:p>
    <w:p w:rsidR="00F37505" w:rsidRPr="007D0D26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6 до 7 лет – 7 час 30 минут</w:t>
      </w:r>
    </w:p>
    <w:p w:rsidR="00F37505" w:rsidRPr="00BB51C7" w:rsidRDefault="00F37505" w:rsidP="00F37505">
      <w:pPr>
        <w:pStyle w:val="a3"/>
        <w:spacing w:before="0" w:beforeAutospacing="0" w:after="0" w:afterAutospacing="0"/>
        <w:jc w:val="both"/>
      </w:pPr>
      <w:r w:rsidRPr="00BB51C7">
        <w:t xml:space="preserve">Продолжительность непрерывной непосредственно образовательной деятельности составляет:  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1,5 до 2 лет – не более 8 -10 минут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2 до 3 лет –  не более 10 минут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3 до 4 лет – не более 15 минут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 xml:space="preserve">От 4 до 5 лет – не более 20 минут 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5 до 6 лет –  не более 25 минут</w:t>
      </w:r>
    </w:p>
    <w:p w:rsidR="00F37505" w:rsidRPr="00BB51C7" w:rsidRDefault="00F37505" w:rsidP="00F375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От 6 до 7 лет – не более 30 минут</w:t>
      </w:r>
    </w:p>
    <w:p w:rsidR="00F37505" w:rsidRDefault="00F37505" w:rsidP="00F3750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Максимально допустимый объем образовательной </w:t>
      </w:r>
      <w:r>
        <w:rPr>
          <w:rFonts w:ascii="Times New Roman" w:eastAsia="Times New Roman" w:hAnsi="Times New Roman"/>
          <w:sz w:val="24"/>
          <w:szCs w:val="24"/>
        </w:rPr>
        <w:t>нагрузки в первой половине дня:</w:t>
      </w:r>
      <w:r w:rsidRPr="00BB51C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F37505" w:rsidRPr="00BB51C7" w:rsidRDefault="00F37505" w:rsidP="00F3750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BB51C7">
        <w:rPr>
          <w:rFonts w:ascii="Times New Roman" w:eastAsia="Times New Roman" w:hAnsi="Times New Roman"/>
          <w:sz w:val="24"/>
          <w:szCs w:val="24"/>
        </w:rPr>
        <w:t>второй группе раннего возраста не превышает 8 минут</w:t>
      </w:r>
    </w:p>
    <w:p w:rsidR="00F37505" w:rsidRPr="00BB51C7" w:rsidRDefault="00F37505" w:rsidP="00F3750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- первой младшей группе не превышает 10 минут</w:t>
      </w:r>
    </w:p>
    <w:p w:rsidR="00F37505" w:rsidRPr="00BB51C7" w:rsidRDefault="00F37505" w:rsidP="00F3750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 - второй младшей группе не превышает 30 минут</w:t>
      </w:r>
    </w:p>
    <w:p w:rsidR="00F37505" w:rsidRPr="00BB51C7" w:rsidRDefault="00F37505" w:rsidP="00F3750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- средней группе не превышает 40 минут</w:t>
      </w:r>
    </w:p>
    <w:p w:rsidR="00F37505" w:rsidRPr="00BB51C7" w:rsidRDefault="00F37505" w:rsidP="00F37505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 - старшей  группе не превышает 45 минут</w:t>
      </w:r>
    </w:p>
    <w:p w:rsidR="00F37505" w:rsidRPr="00BB51C7" w:rsidRDefault="00F37505" w:rsidP="00F3750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 -  подготовительной не превышает 1.5 часа</w:t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  В середине времени, отведенного на непрерывную образовательную деятельность, проводят физкультминутку. Перерывы между периодами организованной образовательной деятельности - не менее 10 минут.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1C7">
        <w:rPr>
          <w:rFonts w:ascii="Times New Roman" w:eastAsia="Times New Roman" w:hAnsi="Times New Roman"/>
          <w:sz w:val="24"/>
          <w:szCs w:val="24"/>
        </w:rPr>
        <w:t>Организованная образовательная деятельность с детьми старшего дошкольного возраста осуществляется во второй половине дня после дневного сна 2-3 раза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1C7">
        <w:rPr>
          <w:rFonts w:ascii="Times New Roman" w:eastAsia="Times New Roman" w:hAnsi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организовывают в первой половине дня.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1C7">
        <w:rPr>
          <w:rFonts w:ascii="Times New Roman" w:eastAsia="Times New Roman" w:hAnsi="Times New Roman"/>
          <w:sz w:val="24"/>
          <w:szCs w:val="24"/>
        </w:rPr>
        <w:t>Учебная нагрузка определена с учетом необходимого требования- соблюдения минимального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1C7">
        <w:rPr>
          <w:rFonts w:ascii="Times New Roman" w:eastAsia="Times New Roman" w:hAnsi="Times New Roman"/>
          <w:sz w:val="24"/>
          <w:szCs w:val="24"/>
        </w:rPr>
        <w:t xml:space="preserve">количества занятий на </w:t>
      </w:r>
      <w:r w:rsidRPr="00BB51C7">
        <w:rPr>
          <w:rFonts w:ascii="Times New Roman" w:eastAsia="Times New Roman" w:hAnsi="Times New Roman"/>
          <w:sz w:val="24"/>
          <w:szCs w:val="24"/>
        </w:rPr>
        <w:lastRenderedPageBreak/>
        <w:t>изучение каждой образовательной деятельности.</w:t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Количество ООД (в основной части программы) по группам следующее:</w:t>
      </w:r>
    </w:p>
    <w:p w:rsidR="00F37505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вторая группа раннего возраста:</w:t>
      </w:r>
      <w:r w:rsidR="00D375D1">
        <w:rPr>
          <w:rFonts w:ascii="Times New Roman" w:eastAsia="Times New Roman" w:hAnsi="Times New Roman"/>
          <w:sz w:val="24"/>
          <w:szCs w:val="24"/>
        </w:rPr>
        <w:t xml:space="preserve"> 10</w:t>
      </w:r>
      <w:r w:rsidRPr="00BB51C7">
        <w:rPr>
          <w:rFonts w:ascii="Times New Roman" w:eastAsia="Times New Roman" w:hAnsi="Times New Roman"/>
          <w:sz w:val="24"/>
          <w:szCs w:val="24"/>
        </w:rPr>
        <w:tab/>
      </w:r>
      <w:r w:rsidRPr="00BB51C7">
        <w:rPr>
          <w:rFonts w:ascii="Times New Roman" w:eastAsia="Times New Roman" w:hAnsi="Times New Roman"/>
          <w:sz w:val="24"/>
          <w:szCs w:val="24"/>
        </w:rPr>
        <w:tab/>
      </w:r>
      <w:r w:rsidRPr="00BB51C7">
        <w:rPr>
          <w:rFonts w:ascii="Times New Roman" w:eastAsia="Times New Roman" w:hAnsi="Times New Roman"/>
          <w:sz w:val="24"/>
          <w:szCs w:val="24"/>
        </w:rPr>
        <w:tab/>
      </w:r>
    </w:p>
    <w:p w:rsidR="00F37505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первая младшая группа: </w:t>
      </w:r>
      <w:r w:rsidR="00D375D1">
        <w:rPr>
          <w:rFonts w:ascii="Times New Roman" w:eastAsia="Times New Roman" w:hAnsi="Times New Roman"/>
          <w:sz w:val="24"/>
          <w:szCs w:val="24"/>
        </w:rPr>
        <w:t>10</w:t>
      </w:r>
      <w:r w:rsidRPr="00BB51C7">
        <w:rPr>
          <w:rFonts w:ascii="Times New Roman" w:eastAsia="Times New Roman" w:hAnsi="Times New Roman"/>
          <w:sz w:val="24"/>
          <w:szCs w:val="24"/>
        </w:rPr>
        <w:tab/>
      </w:r>
      <w:r w:rsidRPr="00BB51C7">
        <w:rPr>
          <w:rFonts w:ascii="Times New Roman" w:eastAsia="Times New Roman" w:hAnsi="Times New Roman"/>
          <w:sz w:val="24"/>
          <w:szCs w:val="24"/>
        </w:rPr>
        <w:tab/>
      </w:r>
      <w:r w:rsidRPr="00BB51C7">
        <w:rPr>
          <w:rFonts w:ascii="Times New Roman" w:eastAsia="Times New Roman" w:hAnsi="Times New Roman"/>
          <w:sz w:val="24"/>
          <w:szCs w:val="24"/>
        </w:rPr>
        <w:tab/>
      </w:r>
      <w:r w:rsidRPr="00BB51C7">
        <w:rPr>
          <w:rFonts w:ascii="Times New Roman" w:eastAsia="Times New Roman" w:hAnsi="Times New Roman"/>
          <w:sz w:val="24"/>
          <w:szCs w:val="24"/>
        </w:rPr>
        <w:tab/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 xml:space="preserve">вторая </w:t>
      </w:r>
      <w:r>
        <w:rPr>
          <w:rFonts w:ascii="Times New Roman" w:eastAsia="Times New Roman" w:hAnsi="Times New Roman"/>
          <w:sz w:val="24"/>
          <w:szCs w:val="24"/>
        </w:rPr>
        <w:t xml:space="preserve">младшая группа: </w:t>
      </w:r>
      <w:r w:rsidRPr="00BB51C7">
        <w:rPr>
          <w:rFonts w:ascii="Times New Roman" w:eastAsia="Times New Roman" w:hAnsi="Times New Roman"/>
          <w:sz w:val="24"/>
          <w:szCs w:val="24"/>
        </w:rPr>
        <w:t>10</w:t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средняя группа:</w:t>
      </w:r>
      <w:r w:rsidRPr="00BB51C7">
        <w:rPr>
          <w:rFonts w:ascii="Times New Roman" w:eastAsia="Times New Roman" w:hAnsi="Times New Roman"/>
          <w:sz w:val="24"/>
          <w:szCs w:val="24"/>
        </w:rPr>
        <w:t xml:space="preserve"> 15</w:t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старшая группа: </w:t>
      </w:r>
      <w:r w:rsidRPr="00BB51C7">
        <w:rPr>
          <w:rFonts w:ascii="Times New Roman" w:eastAsia="Times New Roman" w:hAnsi="Times New Roman"/>
          <w:sz w:val="24"/>
          <w:szCs w:val="24"/>
        </w:rPr>
        <w:t>20</w:t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>дготовительная к школе группа</w:t>
      </w:r>
      <w:r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Pr="00BB51C7">
        <w:rPr>
          <w:rFonts w:ascii="Times New Roman" w:eastAsia="Times New Roman" w:hAnsi="Times New Roman"/>
          <w:sz w:val="24"/>
          <w:szCs w:val="24"/>
        </w:rPr>
        <w:t>25</w:t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Количество ООД (в части формируемой участниками образовательного процесса) по группам:</w:t>
      </w:r>
    </w:p>
    <w:p w:rsidR="00F37505" w:rsidRPr="00BB51C7" w:rsidRDefault="00F37505" w:rsidP="00F37505">
      <w:pPr>
        <w:pStyle w:val="ConsNormal"/>
        <w:ind w:left="708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вто</w:t>
      </w:r>
      <w:r>
        <w:rPr>
          <w:rFonts w:ascii="Times New Roman" w:eastAsia="Times New Roman" w:hAnsi="Times New Roman"/>
          <w:sz w:val="24"/>
          <w:szCs w:val="24"/>
        </w:rPr>
        <w:t xml:space="preserve">рая группа раннего возраста: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BB51C7">
        <w:rPr>
          <w:rFonts w:ascii="Times New Roman" w:eastAsia="Times New Roman" w:hAnsi="Times New Roman"/>
          <w:sz w:val="24"/>
          <w:szCs w:val="24"/>
        </w:rPr>
        <w:t>0,5</w:t>
      </w:r>
    </w:p>
    <w:p w:rsidR="00F37505" w:rsidRPr="00BB51C7" w:rsidRDefault="00D375D1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первая младшая группа: </w:t>
      </w:r>
      <w:r w:rsidR="00F37505" w:rsidRPr="00BB51C7">
        <w:rPr>
          <w:rFonts w:ascii="Times New Roman" w:eastAsia="Times New Roman" w:hAnsi="Times New Roman"/>
          <w:sz w:val="24"/>
          <w:szCs w:val="24"/>
        </w:rPr>
        <w:t>0,5</w:t>
      </w:r>
    </w:p>
    <w:p w:rsidR="00F37505" w:rsidRPr="00BB51C7" w:rsidRDefault="00D375D1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вторая младшая группа: </w:t>
      </w:r>
      <w:r w:rsidR="00F37505" w:rsidRPr="00BB51C7">
        <w:rPr>
          <w:rFonts w:ascii="Times New Roman" w:eastAsia="Times New Roman" w:hAnsi="Times New Roman"/>
          <w:sz w:val="24"/>
          <w:szCs w:val="24"/>
        </w:rPr>
        <w:t>0,5</w:t>
      </w:r>
    </w:p>
    <w:p w:rsidR="00F37505" w:rsidRPr="00BB51C7" w:rsidRDefault="00F37505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средняя группа:</w:t>
      </w:r>
      <w:r w:rsidR="00D375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1C7">
        <w:rPr>
          <w:rFonts w:ascii="Times New Roman" w:eastAsia="Times New Roman" w:hAnsi="Times New Roman"/>
          <w:sz w:val="24"/>
          <w:szCs w:val="24"/>
        </w:rPr>
        <w:t>2</w:t>
      </w:r>
    </w:p>
    <w:p w:rsidR="00F37505" w:rsidRPr="00BB51C7" w:rsidRDefault="00D375D1" w:rsidP="00F37505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Старшая группа:</w:t>
      </w:r>
      <w:r w:rsidR="00F37505" w:rsidRPr="00BB51C7">
        <w:rPr>
          <w:rFonts w:ascii="Times New Roman" w:eastAsia="Times New Roman" w:hAnsi="Times New Roman"/>
          <w:sz w:val="24"/>
          <w:szCs w:val="24"/>
        </w:rPr>
        <w:t xml:space="preserve"> 2</w:t>
      </w:r>
    </w:p>
    <w:p w:rsidR="00F37505" w:rsidRDefault="00F37505" w:rsidP="007D0D26">
      <w:pPr>
        <w:pStyle w:val="ConsNormal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B51C7">
        <w:rPr>
          <w:rFonts w:ascii="Times New Roman" w:eastAsia="Times New Roman" w:hAnsi="Times New Roman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>дготовительная к школе группа</w:t>
      </w:r>
      <w:r>
        <w:rPr>
          <w:rFonts w:ascii="Times New Roman" w:eastAsia="Times New Roman" w:hAnsi="Times New Roman"/>
          <w:sz w:val="24"/>
          <w:szCs w:val="24"/>
        </w:rPr>
        <w:tab/>
        <w:t>:</w:t>
      </w:r>
      <w:r w:rsidRPr="00BB51C7">
        <w:rPr>
          <w:rFonts w:ascii="Times New Roman" w:eastAsia="Times New Roman" w:hAnsi="Times New Roman"/>
          <w:sz w:val="24"/>
          <w:szCs w:val="24"/>
        </w:rPr>
        <w:t>2</w:t>
      </w:r>
    </w:p>
    <w:p w:rsidR="008D15C8" w:rsidRPr="008D15C8" w:rsidRDefault="008D15C8" w:rsidP="008D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C8">
        <w:rPr>
          <w:rFonts w:ascii="Times New Roman" w:hAnsi="Times New Roman" w:cs="Times New Roman"/>
          <w:sz w:val="24"/>
          <w:szCs w:val="24"/>
        </w:rPr>
        <w:t xml:space="preserve">В план воспитательно-образовательного процесса включены пять образовательных областей, которые обеспечивают разностороннее развитие детей с учетом их возрастных и  индивидуальных  особенностей;  познавательное  развитие,  речевое  развитие, художественно-эстетическое  развитие,  физическое  развитие  и  социально-коммуникативное развитие (в ходе режимных моментов). Согласно  ФГОС  ДО  п.2.9.  «целенаправленная  образовательная  деятельность распределяется по двум частям и предполагает комплексность подхода из обязательной части  программы  в  соответствии  с  программой  «От  рождения  до  школы»  и  части, формируемой  участниками  образовательных  отношений,  в  пропорции  60%  и  40% соответственно». В  структуре  Плана  выделяются  инвариантная  (обязательная)  и  вариативная (модульная) часть. Инвариантная  часть  обеспечивает  выполнение  обязательной  части  основной образовательной  программы  дошкольного  образования  и  реализуется  во  время образовательной  деятельности,  организованной  с  помощью  различных  видов  детской деятельности  (игровой,  двигательной,  коммуникативной,  познавательно  -исследовательской,  продуктивной,  трудовой,  а  так  же  чтение  художественной литературы),  или  их  интеграции  с  использованием  разнообразных  форм,  методов  и </w:t>
      </w:r>
    </w:p>
    <w:p w:rsidR="008D15C8" w:rsidRPr="008D15C8" w:rsidRDefault="008D15C8" w:rsidP="008D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C8">
        <w:rPr>
          <w:rFonts w:ascii="Times New Roman" w:hAnsi="Times New Roman" w:cs="Times New Roman"/>
          <w:sz w:val="24"/>
          <w:szCs w:val="24"/>
        </w:rPr>
        <w:t>приемов  работы,  выбор  которых  осуществляется  педагогами  самостоятельно  в зависимости от: контингента детей, уровня  усвоения программы и решения конкретных образовательных  задач;  отражает  в  себе  особенности  структурной  характеристики реализуемой программы в части принципа подачи материала. Содержание   образовательной  области   Познавательное  развитие  предполагает развитие  интересов  детей,  любознательности  и  познавательной  активности, формирование познавательных действий, становления сознания, развитие воображения и творческой  активности;  формирование    представлений  о  себе,  других  людях,  объектах окружающего  мира,  о  свойствах  и  отношениях  объектов  окружающего  мира,  (форме, цвете,  размере,  материале,  звучании,  ритме,  темпе,  количестве,  числе,  части  и  целом, пространстве и времени, движении и покое, причинах и следствиях и др.), о малой родине и  Отечестве,  представлений  о  социокультурных   ценностях  нашего  народа,  об отечественных  традициях  и  праздниках,  о  планете  Земля  как  общем  доме  людей, 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5C8">
        <w:rPr>
          <w:rFonts w:ascii="Times New Roman" w:hAnsi="Times New Roman" w:cs="Times New Roman"/>
          <w:sz w:val="24"/>
          <w:szCs w:val="24"/>
        </w:rPr>
        <w:t>особенностях её природы, многообразии стран и народов мира. Содержание   образовательной  области   Речевое  развитие  включает  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5C8">
        <w:rPr>
          <w:rFonts w:ascii="Times New Roman" w:hAnsi="Times New Roman" w:cs="Times New Roman"/>
          <w:sz w:val="24"/>
          <w:szCs w:val="24"/>
        </w:rPr>
        <w:t xml:space="preserve">речью  как  средством  общения  и  культуры;  обогащение  активного  словаря;  развитие связной,  грамматически  правильной  диалогической  и  монологической  речи;  развитие речевого  творчества;  развитие  звуковой  и  интонационной  культуры  речи, </w:t>
      </w:r>
    </w:p>
    <w:p w:rsidR="008D15C8" w:rsidRPr="008D15C8" w:rsidRDefault="008D15C8" w:rsidP="008D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C8">
        <w:rPr>
          <w:rFonts w:ascii="Times New Roman" w:hAnsi="Times New Roman" w:cs="Times New Roman"/>
          <w:sz w:val="24"/>
          <w:szCs w:val="24"/>
        </w:rPr>
        <w:t xml:space="preserve">фонематического  слуха;  знакомство  с  книжной  культурой,  детской  литературой, понимание  на  слух  текстов  различных  жанров  детской  литературы;  формирование звуковой аналитикосинтетической активности как предпосылки обучения грамоте Содержание образовательной области  Физическое развитие  включает в себя не только образовательную деятельность по физическому воспитанию (три раза в неделю во всех возрастных группах), но и все формы двигательной активности запланированной с </w:t>
      </w:r>
      <w:r>
        <w:rPr>
          <w:rFonts w:ascii="Times New Roman" w:hAnsi="Times New Roman" w:cs="Times New Roman"/>
          <w:sz w:val="24"/>
          <w:szCs w:val="24"/>
        </w:rPr>
        <w:t xml:space="preserve">детьми: утренняя гимнастика; </w:t>
      </w:r>
      <w:r w:rsidRPr="008D15C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одвижные и спортивные игры и уп</w:t>
      </w:r>
      <w:r w:rsidRPr="008D15C8">
        <w:rPr>
          <w:rFonts w:ascii="Times New Roman" w:hAnsi="Times New Roman" w:cs="Times New Roman"/>
          <w:sz w:val="24"/>
          <w:szCs w:val="24"/>
        </w:rPr>
        <w:t xml:space="preserve">ражнения на прогулке; закаливающие  процедуры  и  гимнастика  после  сна;  физкультминутки;  физкультурные досуги не реже одного раза в месяц; день здоровья один раз в квартал; самостоятельная физическая активность детей. Содержание   образовательной  области   </w:t>
      </w:r>
      <w:r w:rsidRPr="008D15C8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Художественно-эстетическое  развитие предполагает  развитие  предпосылок  ценностно-смыслового  восприятия  и  понимания произведений  искусства  (словесного,  музыкального,  изобразительного),  мира,  природы; </w:t>
      </w:r>
    </w:p>
    <w:p w:rsidR="008D15C8" w:rsidRPr="008D15C8" w:rsidRDefault="008D15C8" w:rsidP="008D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C8">
        <w:rPr>
          <w:rFonts w:ascii="Times New Roman" w:hAnsi="Times New Roman" w:cs="Times New Roman"/>
          <w:sz w:val="24"/>
          <w:szCs w:val="24"/>
        </w:rPr>
        <w:t>становление  эстетического  отношен</w:t>
      </w:r>
      <w:r>
        <w:rPr>
          <w:rFonts w:ascii="Times New Roman" w:hAnsi="Times New Roman" w:cs="Times New Roman"/>
          <w:sz w:val="24"/>
          <w:szCs w:val="24"/>
        </w:rPr>
        <w:t>ия  к  окружающему  миру;  форм</w:t>
      </w:r>
      <w:r w:rsidRPr="008D15C8">
        <w:rPr>
          <w:rFonts w:ascii="Times New Roman" w:hAnsi="Times New Roman" w:cs="Times New Roman"/>
          <w:sz w:val="24"/>
          <w:szCs w:val="24"/>
        </w:rPr>
        <w:t>ирование элементарных  представлений  о  видах  искусства;  восприятие  музыки,  художественной литературы,  фольклора;  стимулирование  сопереживания  персонажам  художественных произведений;  реализацию  самостоятельной  творческой  деятельности  детей (изобразительной, конструктивно-модельной, музыкальной, и др.).Для  обеспечения  развития  личности,  мотивации  и  способностей  детей  в  плане представлены  4  направления  развития  и  образования  детей  (образовательные  области): познавательное  раз</w:t>
      </w:r>
      <w:r>
        <w:rPr>
          <w:rFonts w:ascii="Times New Roman" w:hAnsi="Times New Roman" w:cs="Times New Roman"/>
          <w:sz w:val="24"/>
          <w:szCs w:val="24"/>
        </w:rPr>
        <w:t>витие,  речевое  развитие,  худ</w:t>
      </w:r>
      <w:r w:rsidRPr="008D15C8">
        <w:rPr>
          <w:rFonts w:ascii="Times New Roman" w:hAnsi="Times New Roman" w:cs="Times New Roman"/>
          <w:sz w:val="24"/>
          <w:szCs w:val="24"/>
        </w:rPr>
        <w:t xml:space="preserve">ожественно-эстетическое  развитие, физическое развитие. Содержание   образовательной  области   Социально-коммуникативное  развитиереализуется  в  группе  раннего,  младшего  дошкольного  возраста  в  ходе  режимных моментов, а в средней, старшей и подготовительной группе в ходе режимных моментов и образовательной деятельности в вариативной части учебного плана. Образовательная  область  Социально-коммуникативное  развитие  реализуется  в течение всего дня  –  в режимных моментах и организованной деятельности и включает в себя  социализацию,  развитие  общения,  нравственное  воспитание,  патриотическое воспитание,  формирование  представлений  о  семье  и  обществе,  трудовое  воспитание, формирование основ безопасности. </w:t>
      </w:r>
    </w:p>
    <w:p w:rsidR="00F37505" w:rsidRPr="00BB51C7" w:rsidRDefault="00F37505" w:rsidP="00F37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> </w:t>
      </w:r>
      <w:r w:rsidRPr="00BB51C7">
        <w:rPr>
          <w:rFonts w:ascii="Times New Roman" w:hAnsi="Times New Roman"/>
          <w:sz w:val="24"/>
          <w:szCs w:val="24"/>
        </w:rPr>
        <w:tab/>
        <w:t xml:space="preserve">На основе учебного плана составлены расписание непосредственно образовательной деятельности и режимы дня. </w:t>
      </w:r>
    </w:p>
    <w:p w:rsidR="00F37505" w:rsidRPr="00BB51C7" w:rsidRDefault="00F37505" w:rsidP="00F375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1C7">
        <w:rPr>
          <w:rFonts w:ascii="Times New Roman" w:hAnsi="Times New Roman"/>
          <w:sz w:val="24"/>
          <w:szCs w:val="24"/>
        </w:rPr>
        <w:tab/>
        <w:t>Цель расписания организованной образовательной деятельности – отрегулировать нагрузку, определить чередование различных видов деятельности в целях снятия перегрузки, предупредить утомляемость, разнообразить формы проведения непосредственно образовательной деятельности, чередовать статичные и динамичные виды деятельности, распределять нагрузку между воспитателями и специалистами.</w:t>
      </w:r>
    </w:p>
    <w:p w:rsidR="00801035" w:rsidRPr="007D0D26" w:rsidRDefault="00F37505" w:rsidP="007D0D26">
      <w:pPr>
        <w:spacing w:after="0" w:line="240" w:lineRule="auto"/>
        <w:jc w:val="both"/>
        <w:rPr>
          <w:sz w:val="24"/>
        </w:rPr>
      </w:pPr>
      <w:r w:rsidRPr="00BB51C7">
        <w:rPr>
          <w:rFonts w:ascii="Times New Roman" w:hAnsi="Times New Roman"/>
          <w:sz w:val="24"/>
          <w:szCs w:val="24"/>
        </w:rPr>
        <w:tab/>
      </w:r>
    </w:p>
    <w:p w:rsidR="00554BB6" w:rsidRDefault="00554BB6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D375D1" w:rsidRDefault="00D375D1" w:rsidP="00F37505">
      <w:pPr>
        <w:pStyle w:val="a4"/>
      </w:pPr>
    </w:p>
    <w:p w:rsidR="00F37505" w:rsidRDefault="00B4276B" w:rsidP="00F37505">
      <w:pPr>
        <w:pStyle w:val="a4"/>
      </w:pPr>
      <w:r>
        <w:t>Учебный план на 2024-2025</w:t>
      </w:r>
      <w:r w:rsidR="00F37505">
        <w:t xml:space="preserve"> учебный год</w:t>
      </w:r>
    </w:p>
    <w:tbl>
      <w:tblPr>
        <w:tblW w:w="14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62"/>
        <w:gridCol w:w="706"/>
        <w:gridCol w:w="3121"/>
        <w:gridCol w:w="1701"/>
        <w:gridCol w:w="1418"/>
        <w:gridCol w:w="1275"/>
        <w:gridCol w:w="1276"/>
        <w:gridCol w:w="1276"/>
        <w:gridCol w:w="2268"/>
      </w:tblGrid>
      <w:tr w:rsidR="00F37505" w:rsidRPr="0021203D" w:rsidTr="0021203D">
        <w:trPr>
          <w:trHeight w:val="589"/>
        </w:trPr>
        <w:tc>
          <w:tcPr>
            <w:tcW w:w="14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Организованная образовательная деятельность</w:t>
            </w:r>
          </w:p>
        </w:tc>
      </w:tr>
      <w:tr w:rsidR="00F37505" w:rsidRPr="0021203D" w:rsidTr="0021203D">
        <w:trPr>
          <w:trHeight w:val="586"/>
        </w:trPr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Образовательные</w:t>
            </w: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области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505" w:rsidRPr="0021203D" w:rsidRDefault="002D592C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Ви</w:t>
            </w:r>
            <w:r w:rsidR="00F37505"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Вторая </w:t>
            </w: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группа раннего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1 младшая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2младшая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Средняя</w:t>
            </w: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Старшая</w:t>
            </w: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группа</w:t>
            </w: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Подготовительная к школе группа</w:t>
            </w:r>
          </w:p>
        </w:tc>
      </w:tr>
      <w:tr w:rsidR="00F37505" w:rsidRPr="0021203D" w:rsidTr="0021203D">
        <w:trPr>
          <w:trHeight w:val="454"/>
        </w:trPr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505" w:rsidRPr="0021203D" w:rsidRDefault="00F37505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7505" w:rsidRPr="0021203D" w:rsidRDefault="00F37505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1,5-2года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2-3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3-4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4-5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D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5-6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/>
                <w:bCs/>
                <w:sz w:val="18"/>
                <w:szCs w:val="18"/>
              </w:rPr>
              <w:t>6-7 лет</w:t>
            </w:r>
          </w:p>
        </w:tc>
      </w:tr>
      <w:tr w:rsidR="00C66389" w:rsidRPr="0021203D" w:rsidTr="0021203D">
        <w:trPr>
          <w:gridAfter w:val="2"/>
          <w:wAfter w:w="3544" w:type="dxa"/>
          <w:trHeight w:val="60"/>
        </w:trPr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37505" w:rsidRPr="0021203D" w:rsidTr="0021203D">
        <w:trPr>
          <w:trHeight w:val="43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Формирование элементарных</w:t>
            </w: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математических представлений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F37505" w:rsidRPr="0021203D" w:rsidTr="0021203D">
        <w:trPr>
          <w:trHeight w:val="4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7505" w:rsidRPr="0021203D" w:rsidRDefault="00F37505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5" w:rsidRPr="0021203D" w:rsidRDefault="00F37505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Ознакомление с окружающим миром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5" w:rsidRPr="0021203D" w:rsidRDefault="00F37505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760910" w:rsidRPr="0021203D" w:rsidTr="00620A0D">
        <w:trPr>
          <w:trHeight w:val="2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760910" w:rsidRPr="0021203D" w:rsidRDefault="00760910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60910" w:rsidRPr="0021203D" w:rsidRDefault="00760910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760910" w:rsidRPr="0021203D" w:rsidTr="00620A0D">
        <w:trPr>
          <w:trHeight w:val="20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60910" w:rsidRPr="0021203D" w:rsidRDefault="00760910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0910" w:rsidRPr="0021203D" w:rsidRDefault="00760910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Обучение грамоте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760910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10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620A0D" w:rsidRPr="0021203D" w:rsidTr="00620A0D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</w:tcPr>
          <w:p w:rsidR="00620A0D" w:rsidRPr="0021203D" w:rsidRDefault="00620A0D" w:rsidP="002120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</w:t>
            </w:r>
          </w:p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sz w:val="18"/>
                <w:szCs w:val="18"/>
              </w:rPr>
              <w:t>творчество</w:t>
            </w:r>
          </w:p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Развитие музыкально-художественной деятельности, приобщение</w:t>
            </w:r>
          </w:p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к музыкальному искусству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620A0D" w:rsidRPr="0021203D" w:rsidTr="00620A0D">
        <w:trPr>
          <w:trHeight w:val="26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:rsidR="00620A0D" w:rsidRPr="0021203D" w:rsidTr="00620A0D"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620A0D" w:rsidRPr="0021203D" w:rsidTr="00620A0D">
        <w:trPr>
          <w:trHeight w:val="463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Аппликация</w:t>
            </w:r>
          </w:p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</w:t>
            </w: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 xml:space="preserve"> дидактическим материалом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  <w:p w:rsidR="00620A0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20A0D" w:rsidRPr="0021203D" w:rsidTr="00620A0D">
        <w:trPr>
          <w:trHeight w:val="200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Конструирование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</w:tr>
      <w:tr w:rsidR="00620A0D" w:rsidRPr="0021203D" w:rsidTr="00620A0D">
        <w:trPr>
          <w:trHeight w:val="139"/>
        </w:trPr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A0D" w:rsidRPr="0021203D" w:rsidRDefault="00620A0D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Ручной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0D" w:rsidRPr="0021203D" w:rsidRDefault="00620A0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0,5</w:t>
            </w:r>
          </w:p>
        </w:tc>
      </w:tr>
      <w:tr w:rsidR="00C66389" w:rsidRPr="0021203D" w:rsidTr="0021203D">
        <w:trPr>
          <w:trHeight w:val="283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66389" w:rsidRPr="0021203D" w:rsidRDefault="00C66389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89" w:rsidRPr="0021203D" w:rsidRDefault="00C66389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Со строительным материалом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9D7B0F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66389" w:rsidRPr="0021203D" w:rsidTr="0021203D">
        <w:trPr>
          <w:trHeight w:val="413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66389" w:rsidRPr="0021203D" w:rsidRDefault="00C66389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89" w:rsidRPr="0021203D" w:rsidRDefault="00C66389" w:rsidP="002120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89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0F" w:rsidRPr="0021203D" w:rsidRDefault="00C6638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  <w:p w:rsidR="009D7B0F" w:rsidRPr="0021203D" w:rsidRDefault="009D7B0F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434C49" w:rsidRPr="0021203D" w:rsidTr="0021203D">
        <w:trPr>
          <w:trHeight w:val="350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34C49" w:rsidRPr="0021203D" w:rsidRDefault="00434C49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34C49" w:rsidRPr="0021203D" w:rsidRDefault="00434C49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34C49" w:rsidRPr="0021203D" w:rsidRDefault="00434C49" w:rsidP="002120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C49" w:rsidRPr="000B67BE" w:rsidRDefault="00434C49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67B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  <w:r w:rsidR="0021203D" w:rsidRPr="000B67B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занятий в неделю</w:t>
            </w:r>
            <w:r w:rsidRPr="000B67BE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:rsidR="0021203D" w:rsidRPr="0021203D" w:rsidRDefault="0021203D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67BE">
              <w:rPr>
                <w:rFonts w:ascii="Times New Roman" w:hAnsi="Times New Roman"/>
                <w:b/>
                <w:bCs/>
                <w:sz w:val="18"/>
                <w:szCs w:val="18"/>
              </w:rPr>
              <w:t>Итого часов  в год: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9" w:rsidRDefault="00434C4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  <w:p w:rsidR="0021203D" w:rsidRPr="0021203D" w:rsidRDefault="0021203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9" w:rsidRDefault="00434C4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  <w:p w:rsidR="0021203D" w:rsidRPr="0021203D" w:rsidRDefault="0021203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C49" w:rsidRDefault="00434C4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  <w:p w:rsidR="0021203D" w:rsidRPr="0021203D" w:rsidRDefault="0021203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C49" w:rsidRDefault="00434C4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  <w:p w:rsidR="0021203D" w:rsidRPr="0021203D" w:rsidRDefault="0021203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C49" w:rsidRDefault="00434C49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21203D" w:rsidRPr="002120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  <w:p w:rsidR="0021203D" w:rsidRPr="0021203D" w:rsidRDefault="0021203D" w:rsidP="002120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396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34C49" w:rsidRDefault="00434C49" w:rsidP="007609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1203D">
              <w:rPr>
                <w:sz w:val="18"/>
                <w:szCs w:val="18"/>
              </w:rPr>
              <w:t>1</w:t>
            </w:r>
            <w:r w:rsidR="00D375D1">
              <w:rPr>
                <w:sz w:val="18"/>
                <w:szCs w:val="18"/>
              </w:rPr>
              <w:t>5</w:t>
            </w:r>
          </w:p>
          <w:p w:rsidR="0021203D" w:rsidRPr="0021203D" w:rsidRDefault="00760910" w:rsidP="007609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</w:tr>
      <w:tr w:rsidR="000B67BE" w:rsidRPr="0021203D" w:rsidTr="000B67BE">
        <w:trPr>
          <w:trHeight w:val="918"/>
        </w:trPr>
        <w:tc>
          <w:tcPr>
            <w:tcW w:w="284" w:type="dxa"/>
            <w:tcBorders>
              <w:left w:val="nil"/>
              <w:right w:val="nil"/>
            </w:tcBorders>
            <w:vAlign w:val="center"/>
            <w:hideMark/>
          </w:tcPr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3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73C9" w:rsidRDefault="004173C9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73C9" w:rsidRDefault="004173C9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5227" w:rsidRDefault="00225227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67BE" w:rsidRPr="000B67BE" w:rsidRDefault="000B67BE" w:rsidP="000B67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7BE">
              <w:rPr>
                <w:rFonts w:ascii="Times New Roman" w:hAnsi="Times New Roman" w:cs="Times New Roman"/>
                <w:b/>
                <w:sz w:val="18"/>
                <w:szCs w:val="18"/>
              </w:rPr>
              <w:t>Часть, формируемая участ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никами образовательных отношений</w:t>
            </w:r>
          </w:p>
          <w:p w:rsidR="000B67BE" w:rsidRPr="0021203D" w:rsidRDefault="000B67BE" w:rsidP="0021203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B67BE" w:rsidRPr="0021203D" w:rsidTr="000B67BE">
        <w:trPr>
          <w:trHeight w:val="1715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6C22" w:rsidRDefault="000B67BE" w:rsidP="0021203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7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Мээн торээн Тывам/ </w:t>
            </w:r>
          </w:p>
          <w:p w:rsidR="000B67BE" w:rsidRPr="000B67BE" w:rsidRDefault="000B67BE" w:rsidP="0021203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7BE">
              <w:rPr>
                <w:rFonts w:ascii="Times New Roman" w:hAnsi="Times New Roman" w:cs="Times New Roman"/>
                <w:b/>
                <w:sz w:val="18"/>
                <w:szCs w:val="18"/>
              </w:rPr>
              <w:t>Моя родная Тува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E" w:rsidRDefault="000B67BE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Default="000B67BE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Default="000B67BE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B67BE" w:rsidRPr="0021203D" w:rsidRDefault="000B67BE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Тыва дыл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Вторая группа раннего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1-ая младшая</w:t>
            </w:r>
          </w:p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2-ая младшая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</w:t>
            </w:r>
          </w:p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Старшая группа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203D">
              <w:rPr>
                <w:rFonts w:ascii="Times New Roman" w:hAnsi="Times New Roman" w:cs="Times New Roman"/>
                <w:bCs/>
                <w:sz w:val="18"/>
                <w:szCs w:val="18"/>
              </w:rPr>
              <w:t>Подг.к школе группа</w:t>
            </w: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25227" w:rsidRPr="0021203D" w:rsidTr="000B67BE">
        <w:trPr>
          <w:trHeight w:val="1715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25227" w:rsidRPr="0021203D" w:rsidRDefault="00225227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25227" w:rsidRPr="000B67BE" w:rsidRDefault="00225227" w:rsidP="0021203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27" w:rsidRDefault="00225227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227" w:rsidRPr="0021203D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227" w:rsidRPr="0021203D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227" w:rsidRPr="0021203D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27" w:rsidRPr="0021203D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27" w:rsidRPr="0021203D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25227" w:rsidRPr="0021203D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67BE" w:rsidRPr="0021203D" w:rsidTr="00620A0D">
        <w:trPr>
          <w:trHeight w:val="763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B67BE" w:rsidRPr="000B67BE" w:rsidRDefault="000B67BE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67BE">
              <w:rPr>
                <w:rFonts w:ascii="Times New Roman" w:hAnsi="Times New Roman" w:cs="Times New Roman"/>
                <w:b/>
                <w:sz w:val="18"/>
                <w:szCs w:val="18"/>
              </w:rPr>
              <w:t>Итоги занятий в неделю: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B67BE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25227" w:rsidRPr="0021203D" w:rsidTr="00620A0D">
        <w:trPr>
          <w:trHeight w:val="763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25227" w:rsidRPr="0021203D" w:rsidRDefault="00225227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25227" w:rsidRPr="000B67BE" w:rsidRDefault="00225227" w:rsidP="0021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227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227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227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27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227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25227" w:rsidRDefault="00225227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67BE" w:rsidRPr="0021203D" w:rsidTr="00620A0D">
        <w:trPr>
          <w:trHeight w:val="394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B67BE" w:rsidRPr="0021203D" w:rsidRDefault="000B67BE" w:rsidP="0021203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B67BE" w:rsidRPr="000B67BE" w:rsidRDefault="000B67BE" w:rsidP="0021203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7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Итоги занятий в год:</w:t>
            </w:r>
          </w:p>
          <w:p w:rsidR="000B67BE" w:rsidRPr="000B67BE" w:rsidRDefault="000B67BE" w:rsidP="0021203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B67BE" w:rsidRDefault="000B67BE" w:rsidP="002120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E" w:rsidRPr="0021203D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B67BE" w:rsidRDefault="003F682B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B67BE" w:rsidRDefault="000B67BE" w:rsidP="0062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7D0D26" w:rsidRDefault="007D0D26" w:rsidP="00F37505">
      <w:pPr>
        <w:pStyle w:val="a4"/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2C2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4E5C82">
      <w:pPr>
        <w:spacing w:after="0" w:line="240" w:lineRule="auto"/>
        <w:rPr>
          <w:rFonts w:ascii="Times New Roman" w:hAnsi="Times New Roman" w:cs="Times New Roman"/>
          <w:b/>
        </w:rPr>
      </w:pPr>
    </w:p>
    <w:p w:rsidR="004E5C82" w:rsidRDefault="004E5C82" w:rsidP="004E5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4E5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4E5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5C82" w:rsidRDefault="004E5C82" w:rsidP="004E5C82">
      <w:pPr>
        <w:spacing w:after="0" w:line="240" w:lineRule="auto"/>
        <w:rPr>
          <w:rFonts w:ascii="Times New Roman" w:hAnsi="Times New Roman" w:cs="Times New Roman"/>
          <w:b/>
        </w:rPr>
      </w:pPr>
    </w:p>
    <w:p w:rsidR="004E5C82" w:rsidRDefault="004E5C82" w:rsidP="004E5C82">
      <w:pPr>
        <w:spacing w:after="0" w:line="240" w:lineRule="auto"/>
        <w:rPr>
          <w:rFonts w:ascii="Times New Roman" w:hAnsi="Times New Roman" w:cs="Times New Roman"/>
          <w:bCs/>
        </w:rPr>
      </w:pPr>
    </w:p>
    <w:p w:rsidR="004E5C82" w:rsidRDefault="004E5C82" w:rsidP="004E5C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</w:t>
      </w:r>
      <w:r w:rsidRPr="004E5C82">
        <w:rPr>
          <w:rFonts w:ascii="Times New Roman" w:hAnsi="Times New Roman" w:cs="Times New Roman"/>
          <w:bCs/>
        </w:rPr>
        <w:t>тверждаю</w:t>
      </w:r>
    </w:p>
    <w:p w:rsidR="004E5C82" w:rsidRDefault="004E5C82" w:rsidP="004E5C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Заведующий МБДОУ д/с «Салгал» с. Барлык</w:t>
      </w:r>
    </w:p>
    <w:p w:rsidR="004E5C82" w:rsidRDefault="004E5C82" w:rsidP="004E5C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________________/Н.К.Ооржак/</w:t>
      </w:r>
    </w:p>
    <w:p w:rsidR="004E5C82" w:rsidRPr="004E5C82" w:rsidRDefault="004E5C82" w:rsidP="004E5C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«29» августа 2024г</w:t>
      </w:r>
    </w:p>
    <w:p w:rsidR="004E5C82" w:rsidRPr="004E5C82" w:rsidRDefault="004E5C82" w:rsidP="004E5C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C82">
        <w:rPr>
          <w:rFonts w:ascii="Times New Roman" w:hAnsi="Times New Roman" w:cs="Times New Roman"/>
          <w:b/>
          <w:sz w:val="28"/>
          <w:szCs w:val="28"/>
        </w:rPr>
        <w:t>Расписание занятий на 2024-2025 учебный год</w:t>
      </w:r>
    </w:p>
    <w:p w:rsidR="004E5C82" w:rsidRPr="004E5C82" w:rsidRDefault="004E5C82" w:rsidP="004E5C8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7"/>
        <w:tblpPr w:leftFromText="180" w:rightFromText="180" w:vertAnchor="page" w:horzAnchor="margin" w:tblpXSpec="center" w:tblpY="2056"/>
        <w:tblW w:w="15559" w:type="dxa"/>
        <w:tblLayout w:type="fixed"/>
        <w:tblLook w:val="04A0"/>
      </w:tblPr>
      <w:tblGrid>
        <w:gridCol w:w="1134"/>
        <w:gridCol w:w="3045"/>
        <w:gridCol w:w="2835"/>
        <w:gridCol w:w="2835"/>
        <w:gridCol w:w="2977"/>
        <w:gridCol w:w="2733"/>
      </w:tblGrid>
      <w:tr w:rsidR="004E5C82" w:rsidRPr="00801035" w:rsidTr="005C5774">
        <w:trPr>
          <w:trHeight w:val="987"/>
        </w:trPr>
        <w:tc>
          <w:tcPr>
            <w:tcW w:w="1134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2-ая группа раннего возраста</w:t>
            </w:r>
          </w:p>
        </w:tc>
        <w:tc>
          <w:tcPr>
            <w:tcW w:w="304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Познавательное развитие (расширение ориентировки в окружающем)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2.Физическое развитие (физическая культура)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Художественное творчество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(с дидактическим материалом)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Художественное развитие (музыка)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1.Речевое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</w:tc>
        <w:tc>
          <w:tcPr>
            <w:tcW w:w="2977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Художественное творчество (со строительным материалом)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Художественное развитие (музыка)</w:t>
            </w:r>
          </w:p>
        </w:tc>
        <w:tc>
          <w:tcPr>
            <w:tcW w:w="2733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1.Речевое развитие 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</w:t>
            </w: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культура)</w:t>
            </w:r>
          </w:p>
        </w:tc>
      </w:tr>
      <w:tr w:rsidR="004E5C82" w:rsidRPr="00801035" w:rsidTr="005C5774">
        <w:trPr>
          <w:trHeight w:val="1370"/>
        </w:trPr>
        <w:tc>
          <w:tcPr>
            <w:tcW w:w="1134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1-ая младшая группа</w:t>
            </w:r>
          </w:p>
        </w:tc>
        <w:tc>
          <w:tcPr>
            <w:tcW w:w="304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Познавательное развитие (ребенок и окружающий мир)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09.20-09.30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Художественное развитие (музыка)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Речевое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1.Художественно-эстетическое развитие (рисование)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09.20-09.30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Тыва дыл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. Художественное развитие (музыка)</w:t>
            </w:r>
          </w:p>
        </w:tc>
        <w:tc>
          <w:tcPr>
            <w:tcW w:w="2977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1.Речевое развитие (чтение художественной литературы)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16.00-.16.10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1.Художественно-эстетическое развитие лепка)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16.00-16.10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 на воздухе)</w:t>
            </w:r>
          </w:p>
        </w:tc>
      </w:tr>
      <w:tr w:rsidR="004E5C82" w:rsidRPr="00801035" w:rsidTr="005C5774">
        <w:trPr>
          <w:trHeight w:val="1167"/>
        </w:trPr>
        <w:tc>
          <w:tcPr>
            <w:tcW w:w="1134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2-ая младшая группа</w:t>
            </w:r>
          </w:p>
        </w:tc>
        <w:tc>
          <w:tcPr>
            <w:tcW w:w="304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09.00-09.15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Познавательное развитие (расширение ориентировки в окружающем)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16.00-16.15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09.00-09.15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1. Познавательное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09.20-09.35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Тыва дыл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16.00-16.15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. Художественное развитие (музыка)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1.Речевое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16.00-16.15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</w:tc>
        <w:tc>
          <w:tcPr>
            <w:tcW w:w="2977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1.Художественно-эстетическое развитие (рисование)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16.00-16.15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Художественное развитие (музыка)</w:t>
            </w:r>
          </w:p>
        </w:tc>
        <w:tc>
          <w:tcPr>
            <w:tcW w:w="2733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1.Художественно-эстетическое развитие (лепка, аппликация)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16.00-16.15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</w:tc>
      </w:tr>
      <w:tr w:rsidR="004E5C82" w:rsidRPr="00801035" w:rsidTr="005C5774">
        <w:trPr>
          <w:trHeight w:val="1176"/>
        </w:trPr>
        <w:tc>
          <w:tcPr>
            <w:tcW w:w="1134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Средняя группа</w:t>
            </w:r>
          </w:p>
        </w:tc>
        <w:tc>
          <w:tcPr>
            <w:tcW w:w="304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09.00-09.20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Познавательное развитие (расширение ориентировки в окружающем)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09.30-09.50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2.М</w:t>
            </w: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узыка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09.00-09.20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1. Математическое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09.30-09.50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16.00-16.20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Тыва дыл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09.00-09.20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1.Речевое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09.30-09.50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2. Художественное развитие (музыка)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09.00-09.20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1.Художественно-эстетическое развитие (рисование)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09.30-09.50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</w:tc>
        <w:tc>
          <w:tcPr>
            <w:tcW w:w="2733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1.Художественно-эстетическое развитие (лепка, аппликация)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10.00-10.20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 на воздухе)</w:t>
            </w:r>
          </w:p>
        </w:tc>
      </w:tr>
      <w:tr w:rsidR="004E5C82" w:rsidRPr="00801035" w:rsidTr="005C5774">
        <w:trPr>
          <w:trHeight w:val="1515"/>
        </w:trPr>
        <w:tc>
          <w:tcPr>
            <w:tcW w:w="1134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Старшая группа</w:t>
            </w:r>
          </w:p>
        </w:tc>
        <w:tc>
          <w:tcPr>
            <w:tcW w:w="304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09.00-09.25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Познавательное развитие (расширение ориентировки в окружающем)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09.35-10.00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16.00-16.20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Тыва дыл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09.00-09.25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1. Математическое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09.35-10.00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Речевое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10.10-10.25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259DD">
              <w:rPr>
                <w:rFonts w:ascii="Times New Roman" w:hAnsi="Times New Roman" w:cs="Times New Roman"/>
                <w:sz w:val="16"/>
                <w:szCs w:val="16"/>
              </w:rPr>
              <w:t>. Художественное развитие(музыка)</w:t>
            </w:r>
          </w:p>
        </w:tc>
        <w:tc>
          <w:tcPr>
            <w:tcW w:w="2835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09.00-09.25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.Художественно-эстетическое развитие (рисование)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10.00-10.35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.Физическое развитие (физическая культура)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Тыва дыл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16.00-16.25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09.00-09.25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1.Речевое развитие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09.35-10.00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Художественное развитие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(лепка, аппликация)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10.10-10.35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3. Художественное развитие (музыка)</w:t>
            </w:r>
          </w:p>
        </w:tc>
        <w:tc>
          <w:tcPr>
            <w:tcW w:w="2733" w:type="dxa"/>
          </w:tcPr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09.00-09.25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Художественно-эстетическое развитие (рисование)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09.35-10.00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Физическое развитие (физическая культура)</w:t>
            </w:r>
          </w:p>
        </w:tc>
      </w:tr>
      <w:tr w:rsidR="004E5C82" w:rsidRPr="00801035" w:rsidTr="005C5774">
        <w:trPr>
          <w:trHeight w:val="1513"/>
        </w:trPr>
        <w:tc>
          <w:tcPr>
            <w:tcW w:w="1134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Подготовительная к школе группа</w:t>
            </w:r>
          </w:p>
        </w:tc>
        <w:tc>
          <w:tcPr>
            <w:tcW w:w="3045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1. Познавательное развитие (расширение ориентировки в окружающем)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09.40-10.10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азвитие речи. чтение художественной литературы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(обучение грамоте)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10.20-10.50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Музыка 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Математическое развитие 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10.20-10.50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Конструирование, ручной труд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. Физическое развитие (физическая культура)</w:t>
            </w:r>
          </w:p>
        </w:tc>
        <w:tc>
          <w:tcPr>
            <w:tcW w:w="2835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 Речевое развитие</w:t>
            </w:r>
          </w:p>
          <w:p w:rsidR="004E5C82" w:rsidRPr="006259DD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59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(обучение грамоте)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09.40-10-10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Художественно-эстетическое развитие (рисование)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10.20-10.50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3. Художественное развитие (музыка)</w:t>
            </w:r>
          </w:p>
        </w:tc>
        <w:tc>
          <w:tcPr>
            <w:tcW w:w="2977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Математическое развитие 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09.40-10.10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2. Художественно-эстетическое развитие (лепка, аппликация)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10.20-10.50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3.Физическое развитие (физическая культура)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16.00-16.30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Тыва дыл</w:t>
            </w:r>
          </w:p>
        </w:tc>
        <w:tc>
          <w:tcPr>
            <w:tcW w:w="2733" w:type="dxa"/>
          </w:tcPr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09.00-09.30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. Художественно-эстетическое развитие (рисование)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10.20-10.50</w:t>
            </w:r>
          </w:p>
          <w:p w:rsidR="004E5C82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>. Физическое развитие</w:t>
            </w:r>
          </w:p>
          <w:p w:rsidR="004E5C82" w:rsidRPr="00801035" w:rsidRDefault="004E5C82" w:rsidP="004E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035">
              <w:rPr>
                <w:rFonts w:ascii="Times New Roman" w:hAnsi="Times New Roman" w:cs="Times New Roman"/>
                <w:sz w:val="16"/>
                <w:szCs w:val="16"/>
              </w:rPr>
              <w:t xml:space="preserve"> (физическая культура)</w:t>
            </w:r>
          </w:p>
        </w:tc>
      </w:tr>
    </w:tbl>
    <w:p w:rsidR="004E5C82" w:rsidRDefault="004E5C82" w:rsidP="007D0D26"/>
    <w:sectPr w:rsidR="004E5C82" w:rsidSect="00602061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B25" w:rsidRDefault="00EB3B25" w:rsidP="00595C6C">
      <w:pPr>
        <w:spacing w:after="0" w:line="240" w:lineRule="auto"/>
      </w:pPr>
      <w:r>
        <w:separator/>
      </w:r>
    </w:p>
  </w:endnote>
  <w:endnote w:type="continuationSeparator" w:id="0">
    <w:p w:rsidR="00EB3B25" w:rsidRDefault="00EB3B25" w:rsidP="0059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PADU+TimesNewRomanPSMT">
    <w:altName w:val="Times New Roman"/>
    <w:charset w:val="01"/>
    <w:family w:val="auto"/>
    <w:pitch w:val="variable"/>
    <w:sig w:usb0="00000000" w:usb1="00000000" w:usb2="00000009" w:usb3="00000000" w:csb0="400001FF" w:csb1="00000000"/>
  </w:font>
  <w:font w:name="XICOY+TimesNewRomanPSMT">
    <w:altName w:val="Times New Roman"/>
    <w:charset w:val="01"/>
    <w:family w:val="auto"/>
    <w:pitch w:val="variable"/>
    <w:sig w:usb0="00000000" w:usb1="00000000" w:usb2="00000009" w:usb3="00000000" w:csb0="4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B25" w:rsidRDefault="00EB3B25" w:rsidP="00595C6C">
      <w:pPr>
        <w:spacing w:after="0" w:line="240" w:lineRule="auto"/>
      </w:pPr>
      <w:r>
        <w:separator/>
      </w:r>
    </w:p>
  </w:footnote>
  <w:footnote w:type="continuationSeparator" w:id="0">
    <w:p w:rsidR="00EB3B25" w:rsidRDefault="00EB3B25" w:rsidP="0059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439A9"/>
    <w:multiLevelType w:val="hybridMultilevel"/>
    <w:tmpl w:val="A2CAB1A8"/>
    <w:lvl w:ilvl="0" w:tplc="08DAEBC2">
      <w:start w:val="1"/>
      <w:numFmt w:val="decimal"/>
      <w:lvlText w:val="%1."/>
      <w:lvlJc w:val="left"/>
      <w:pPr>
        <w:ind w:left="644" w:hanging="360"/>
      </w:pPr>
    </w:lvl>
    <w:lvl w:ilvl="1" w:tplc="28D4939A" w:tentative="1">
      <w:start w:val="1"/>
      <w:numFmt w:val="lowerLetter"/>
      <w:lvlText w:val="%2."/>
      <w:lvlJc w:val="left"/>
      <w:pPr>
        <w:ind w:left="1440" w:hanging="360"/>
      </w:pPr>
    </w:lvl>
    <w:lvl w:ilvl="2" w:tplc="1A9666C2" w:tentative="1">
      <w:start w:val="1"/>
      <w:numFmt w:val="lowerRoman"/>
      <w:lvlText w:val="%3."/>
      <w:lvlJc w:val="right"/>
      <w:pPr>
        <w:ind w:left="2160" w:hanging="180"/>
      </w:pPr>
    </w:lvl>
    <w:lvl w:ilvl="3" w:tplc="8EDC26CE" w:tentative="1">
      <w:start w:val="1"/>
      <w:numFmt w:val="decimal"/>
      <w:lvlText w:val="%4."/>
      <w:lvlJc w:val="left"/>
      <w:pPr>
        <w:ind w:left="2880" w:hanging="360"/>
      </w:pPr>
    </w:lvl>
    <w:lvl w:ilvl="4" w:tplc="F1ECAA3A" w:tentative="1">
      <w:start w:val="1"/>
      <w:numFmt w:val="lowerLetter"/>
      <w:lvlText w:val="%5."/>
      <w:lvlJc w:val="left"/>
      <w:pPr>
        <w:ind w:left="3600" w:hanging="360"/>
      </w:pPr>
    </w:lvl>
    <w:lvl w:ilvl="5" w:tplc="DDF49B86" w:tentative="1">
      <w:start w:val="1"/>
      <w:numFmt w:val="lowerRoman"/>
      <w:lvlText w:val="%6."/>
      <w:lvlJc w:val="right"/>
      <w:pPr>
        <w:ind w:left="4320" w:hanging="180"/>
      </w:pPr>
    </w:lvl>
    <w:lvl w:ilvl="6" w:tplc="DE5C13C2" w:tentative="1">
      <w:start w:val="1"/>
      <w:numFmt w:val="decimal"/>
      <w:lvlText w:val="%7."/>
      <w:lvlJc w:val="left"/>
      <w:pPr>
        <w:ind w:left="5040" w:hanging="360"/>
      </w:pPr>
    </w:lvl>
    <w:lvl w:ilvl="7" w:tplc="4A227170" w:tentative="1">
      <w:start w:val="1"/>
      <w:numFmt w:val="lowerLetter"/>
      <w:lvlText w:val="%8."/>
      <w:lvlJc w:val="left"/>
      <w:pPr>
        <w:ind w:left="5760" w:hanging="360"/>
      </w:pPr>
    </w:lvl>
    <w:lvl w:ilvl="8" w:tplc="57F4B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13288"/>
    <w:multiLevelType w:val="multilevel"/>
    <w:tmpl w:val="868A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D17"/>
    <w:rsid w:val="000344F7"/>
    <w:rsid w:val="0006438B"/>
    <w:rsid w:val="00066664"/>
    <w:rsid w:val="000B67BE"/>
    <w:rsid w:val="000C4F87"/>
    <w:rsid w:val="00115FB7"/>
    <w:rsid w:val="00136B2E"/>
    <w:rsid w:val="00165AA8"/>
    <w:rsid w:val="00180E24"/>
    <w:rsid w:val="001C17F0"/>
    <w:rsid w:val="001C3673"/>
    <w:rsid w:val="001F401D"/>
    <w:rsid w:val="0021203D"/>
    <w:rsid w:val="00225227"/>
    <w:rsid w:val="0024592C"/>
    <w:rsid w:val="002B6D7B"/>
    <w:rsid w:val="002C2A44"/>
    <w:rsid w:val="002D592C"/>
    <w:rsid w:val="002F5D17"/>
    <w:rsid w:val="003529AC"/>
    <w:rsid w:val="003777AE"/>
    <w:rsid w:val="003F682B"/>
    <w:rsid w:val="004173C9"/>
    <w:rsid w:val="00434C49"/>
    <w:rsid w:val="0046315D"/>
    <w:rsid w:val="004A0D3A"/>
    <w:rsid w:val="004E5C82"/>
    <w:rsid w:val="00554BB6"/>
    <w:rsid w:val="00570CCF"/>
    <w:rsid w:val="00594ED9"/>
    <w:rsid w:val="00595C6C"/>
    <w:rsid w:val="005C5774"/>
    <w:rsid w:val="00602061"/>
    <w:rsid w:val="00620A0D"/>
    <w:rsid w:val="00621471"/>
    <w:rsid w:val="0062157A"/>
    <w:rsid w:val="006259DD"/>
    <w:rsid w:val="0064294C"/>
    <w:rsid w:val="0067476D"/>
    <w:rsid w:val="006B03D0"/>
    <w:rsid w:val="00734AFF"/>
    <w:rsid w:val="00735456"/>
    <w:rsid w:val="00760910"/>
    <w:rsid w:val="007A6061"/>
    <w:rsid w:val="007C1B2B"/>
    <w:rsid w:val="007D0D26"/>
    <w:rsid w:val="007E5B30"/>
    <w:rsid w:val="00801035"/>
    <w:rsid w:val="008678FB"/>
    <w:rsid w:val="00882B5A"/>
    <w:rsid w:val="008D15C8"/>
    <w:rsid w:val="008F401F"/>
    <w:rsid w:val="0093350F"/>
    <w:rsid w:val="009C279E"/>
    <w:rsid w:val="009D7B0F"/>
    <w:rsid w:val="00A136A8"/>
    <w:rsid w:val="00AB7986"/>
    <w:rsid w:val="00B2088F"/>
    <w:rsid w:val="00B4276B"/>
    <w:rsid w:val="00C25509"/>
    <w:rsid w:val="00C50790"/>
    <w:rsid w:val="00C66389"/>
    <w:rsid w:val="00C76C22"/>
    <w:rsid w:val="00CB044E"/>
    <w:rsid w:val="00D14ADB"/>
    <w:rsid w:val="00D375D1"/>
    <w:rsid w:val="00DC4D14"/>
    <w:rsid w:val="00DE1C89"/>
    <w:rsid w:val="00E07A3C"/>
    <w:rsid w:val="00E229A7"/>
    <w:rsid w:val="00E44075"/>
    <w:rsid w:val="00E7034B"/>
    <w:rsid w:val="00E81820"/>
    <w:rsid w:val="00EB3B25"/>
    <w:rsid w:val="00EB5E60"/>
    <w:rsid w:val="00EC0539"/>
    <w:rsid w:val="00ED1359"/>
    <w:rsid w:val="00F070B0"/>
    <w:rsid w:val="00F21DD5"/>
    <w:rsid w:val="00F37505"/>
    <w:rsid w:val="00FA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375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F375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F3750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styleId="a6">
    <w:name w:val="Strong"/>
    <w:basedOn w:val="a0"/>
    <w:qFormat/>
    <w:rsid w:val="00F37505"/>
    <w:rPr>
      <w:b/>
      <w:bCs/>
    </w:rPr>
  </w:style>
  <w:style w:type="table" w:styleId="a7">
    <w:name w:val="Table Grid"/>
    <w:basedOn w:val="a1"/>
    <w:uiPriority w:val="59"/>
    <w:rsid w:val="002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F87"/>
    <w:rPr>
      <w:rFonts w:ascii="Tahoma" w:hAnsi="Tahoma" w:cs="Tahoma"/>
      <w:sz w:val="16"/>
      <w:szCs w:val="16"/>
    </w:rPr>
  </w:style>
  <w:style w:type="paragraph" w:customStyle="1" w:styleId="1">
    <w:name w:val="Текст сноски1"/>
    <w:basedOn w:val="a"/>
    <w:link w:val="aa"/>
    <w:uiPriority w:val="99"/>
    <w:semiHidden/>
    <w:unhideWhenUsed/>
    <w:rsid w:val="00595C6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1"/>
    <w:uiPriority w:val="99"/>
    <w:semiHidden/>
    <w:rsid w:val="00595C6C"/>
    <w:rPr>
      <w:rFonts w:ascii="Calibri" w:eastAsia="Calibri" w:hAnsi="Calibri" w:cs="Times New Roman"/>
      <w:sz w:val="20"/>
      <w:szCs w:val="20"/>
    </w:rPr>
  </w:style>
  <w:style w:type="character" w:customStyle="1" w:styleId="10">
    <w:name w:val="Знак сноски1"/>
    <w:uiPriority w:val="99"/>
    <w:semiHidden/>
    <w:unhideWhenUsed/>
    <w:rsid w:val="00595C6C"/>
    <w:rPr>
      <w:vertAlign w:val="superscript"/>
    </w:rPr>
  </w:style>
  <w:style w:type="character" w:styleId="ab">
    <w:name w:val="Hyperlink"/>
    <w:basedOn w:val="a0"/>
    <w:uiPriority w:val="99"/>
    <w:unhideWhenUsed/>
    <w:rsid w:val="00595C6C"/>
    <w:rPr>
      <w:color w:val="0000FF" w:themeColor="hyperlink"/>
      <w:u w:val="single"/>
    </w:rPr>
  </w:style>
  <w:style w:type="paragraph" w:styleId="ac">
    <w:name w:val="List Paragraph"/>
    <w:aliases w:val="List_Paragraph,Multilevel para_II,List Paragraph1,Абзац списка11,Абзац вправо-1"/>
    <w:basedOn w:val="a"/>
    <w:uiPriority w:val="34"/>
    <w:qFormat/>
    <w:rsid w:val="00595C6C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2024-10-08T09:51:00Z</cp:lastPrinted>
  <dcterms:created xsi:type="dcterms:W3CDTF">2023-10-16T03:38:00Z</dcterms:created>
  <dcterms:modified xsi:type="dcterms:W3CDTF">2024-11-01T06:45:00Z</dcterms:modified>
</cp:coreProperties>
</file>